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480" w:line="167.9999869565217" w:lineRule="auto"/>
        <w:jc w:val="center"/>
        <w:rPr>
          <w:b w:val="1"/>
          <w:sz w:val="26"/>
          <w:szCs w:val="26"/>
        </w:rPr>
      </w:pPr>
      <w:bookmarkStart w:colFirst="0" w:colLast="0" w:name="_9df9p1113x0o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EDITAL PARA SUBMISSÃO DE RESUMOS CIENTÍFICOS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Datas: </w:t>
      </w:r>
    </w:p>
    <w:p w:rsidR="00000000" w:rsidDel="00000000" w:rsidP="00000000" w:rsidRDefault="00000000" w:rsidRPr="00000000" w14:paraId="00000004">
      <w:pPr>
        <w:spacing w:line="360" w:lineRule="auto"/>
        <w:ind w:left="1500" w:hanging="700"/>
        <w:jc w:val="both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/09/2025: </w:t>
      </w:r>
      <w:r w:rsidDel="00000000" w:rsidR="00000000" w:rsidRPr="00000000">
        <w:rPr>
          <w:rtl w:val="0"/>
        </w:rPr>
        <w:t xml:space="preserve">início das submissões dos trabalhos.</w:t>
      </w:r>
    </w:p>
    <w:p w:rsidR="00000000" w:rsidDel="00000000" w:rsidP="00000000" w:rsidRDefault="00000000" w:rsidRPr="00000000" w14:paraId="00000005">
      <w:pPr>
        <w:spacing w:line="360" w:lineRule="auto"/>
        <w:ind w:left="1500" w:hanging="700"/>
        <w:jc w:val="both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/10/2025</w:t>
      </w:r>
      <w:r w:rsidDel="00000000" w:rsidR="00000000" w:rsidRPr="00000000">
        <w:rPr>
          <w:rtl w:val="0"/>
        </w:rPr>
        <w:t xml:space="preserve">: término do prazo para recebimento das submissões de trabalhos.</w:t>
      </w:r>
    </w:p>
    <w:p w:rsidR="00000000" w:rsidDel="00000000" w:rsidP="00000000" w:rsidRDefault="00000000" w:rsidRPr="00000000" w14:paraId="00000006">
      <w:pPr>
        <w:spacing w:line="360" w:lineRule="auto"/>
        <w:ind w:left="1500" w:hanging="700"/>
        <w:jc w:val="both"/>
        <w:rPr/>
      </w:pPr>
      <w:r w:rsidDel="00000000" w:rsidR="00000000" w:rsidRPr="00000000">
        <w:rPr>
          <w:rtl w:val="0"/>
        </w:rPr>
        <w:t xml:space="preserve">· </w:t>
      </w:r>
      <w:r w:rsidDel="00000000" w:rsidR="00000000" w:rsidRPr="00000000">
        <w:rPr>
          <w:b w:val="1"/>
          <w:rtl w:val="0"/>
        </w:rPr>
        <w:t xml:space="preserve">20/10/2025</w:t>
      </w:r>
      <w:r w:rsidDel="00000000" w:rsidR="00000000" w:rsidRPr="00000000">
        <w:rPr>
          <w:rtl w:val="0"/>
        </w:rPr>
        <w:t xml:space="preserve">: divulgação dos trabalhos aceitos para a apresentação presencial.</w:t>
      </w:r>
    </w:p>
    <w:p w:rsidR="00000000" w:rsidDel="00000000" w:rsidP="00000000" w:rsidRDefault="00000000" w:rsidRPr="00000000" w14:paraId="00000007">
      <w:pPr>
        <w:spacing w:line="360" w:lineRule="auto"/>
        <w:ind w:left="1500" w:hanging="700"/>
        <w:jc w:val="both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24/10/2025:</w:t>
      </w:r>
      <w:r w:rsidDel="00000000" w:rsidR="00000000" w:rsidRPr="00000000">
        <w:rPr>
          <w:rtl w:val="0"/>
        </w:rPr>
        <w:t xml:space="preserve"> apresentação dos trabalhos no VI COMFER.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Prezado(s) autor(es),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 Comissão Organizadora do VI Congresso Médico de Fernandópolis (VI COMFER), por meio de sua Comissão Científica e no uso de suas atribuições, apresenta as orientações acerca da submissão de trabalhos científicos no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DISPOSIÇÕES GERAIS</w:t>
      </w:r>
    </w:p>
    <w:p w:rsidR="00000000" w:rsidDel="00000000" w:rsidP="00000000" w:rsidRDefault="00000000" w:rsidRPr="00000000" w14:paraId="0000000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A Comissão Científica do VI COMFER, mediante a publicação do presente edital de submissão de trabalhos científicos, estabelece a seleção de trabalhos para serem apresentados no congresso, que será realizado nos dias 23, 24 e 25 de outubro de 2025, na cidade de Fernandópolis – SP.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evento é uma realização do Centro Acadêmico Arthur Roquete de Macedo do curso de Medicina da Universidade Brasil (CAARM), com o apoio da Universidade Brasil - Campus Fernandópolis (UB).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DO PÚBLICO-ALVO</w:t>
      </w:r>
    </w:p>
    <w:p w:rsidR="00000000" w:rsidDel="00000000" w:rsidP="00000000" w:rsidRDefault="00000000" w:rsidRPr="00000000" w14:paraId="00000011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2.1. O VI COMFER tem como público-alvo acadêmicos do curso de Medicina e de demais cursos da área da saúde.</w:t>
      </w:r>
    </w:p>
    <w:p w:rsidR="00000000" w:rsidDel="00000000" w:rsidP="00000000" w:rsidRDefault="00000000" w:rsidRPr="00000000" w14:paraId="00000012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2.2. Também serão aceitos trabalhos submetidos por professores, pesquisadores, médicos e demais interessados na temática do evento.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EIXO TEMÁTICO</w:t>
      </w:r>
    </w:p>
    <w:p w:rsidR="00000000" w:rsidDel="00000000" w:rsidP="00000000" w:rsidRDefault="00000000" w:rsidRPr="00000000" w14:paraId="0000001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3.1. O tema central do VI COMFER será </w:t>
      </w:r>
      <w:r w:rsidDel="00000000" w:rsidR="00000000" w:rsidRPr="00000000">
        <w:rPr>
          <w:i w:val="1"/>
          <w:rtl w:val="0"/>
        </w:rPr>
        <w:t xml:space="preserve">"Urgência e Emergência"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3.2. </w:t>
      </w:r>
      <w:r w:rsidDel="00000000" w:rsidR="00000000" w:rsidRPr="00000000">
        <w:rPr>
          <w:u w:val="single"/>
          <w:rtl w:val="0"/>
        </w:rPr>
        <w:t xml:space="preserve">Todos os trabalhos submetidos deverão obrigatoriamente abordar assuntos relacionados a esse tema central</w:t>
      </w:r>
      <w:r w:rsidDel="00000000" w:rsidR="00000000" w:rsidRPr="00000000">
        <w:rPr>
          <w:rtl w:val="0"/>
        </w:rPr>
        <w:t xml:space="preserve">, contemplando a área da saúde.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INSCRIÇÕES</w:t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4.1. Os trabalhos submetidos devem ser inéditos, de autoria de acadêmicos ou profissionais interessados, sob orientação de um pesquisador, profissional da área da saúde e/ou professor universitário.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4.2. Serão aceitos resumos nas seguintes categorias:</w:t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 Artigo científico original;</w:t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 Relato de caso clínico;</w:t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 Relato de experiência;</w:t>
      </w:r>
    </w:p>
    <w:p w:rsidR="00000000" w:rsidDel="00000000" w:rsidP="00000000" w:rsidRDefault="00000000" w:rsidRPr="00000000" w14:paraId="0000001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 Revisão da literatura.</w:t>
      </w:r>
    </w:p>
    <w:p w:rsidR="00000000" w:rsidDel="00000000" w:rsidP="00000000" w:rsidRDefault="00000000" w:rsidRPr="00000000" w14:paraId="0000001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4.3. A redação dos resumos deve ser, obrigatoriamente, em português do Brasil.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4.4. Todos os resumos, após recebimento pela Comissão Científica do VI COMFER, serão encaminhados para análise e avaliação, sendo o anonimato dos autores garantido em todo o processo.</w:t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4.5. O conteúdo dos trabalhos é de inteira responsabilidade dos autores, assim como as consequências provenientes de ações que desrespeitem a ética científica.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4.6. Serão admitidos resumos de </w:t>
      </w:r>
      <w:r w:rsidDel="00000000" w:rsidR="00000000" w:rsidRPr="00000000">
        <w:rPr>
          <w:b w:val="1"/>
          <w:rtl w:val="0"/>
        </w:rPr>
        <w:t xml:space="preserve">15/09/2025</w:t>
      </w:r>
      <w:r w:rsidDel="00000000" w:rsidR="00000000" w:rsidRPr="00000000">
        <w:rPr>
          <w:rtl w:val="0"/>
        </w:rPr>
        <w:t xml:space="preserve"> (horário de Brasília) até </w:t>
      </w:r>
      <w:r w:rsidDel="00000000" w:rsidR="00000000" w:rsidRPr="00000000">
        <w:rPr>
          <w:b w:val="1"/>
          <w:rtl w:val="0"/>
        </w:rPr>
        <w:t xml:space="preserve">15/10/2025</w:t>
      </w:r>
      <w:r w:rsidDel="00000000" w:rsidR="00000000" w:rsidRPr="00000000">
        <w:rPr>
          <w:rtl w:val="0"/>
        </w:rPr>
        <w:t xml:space="preserve"> (23h59min deste dia). Esse prazo pode ser estendido por decisão da comissão organizadora, sendo eventual alteração divulgada previamente nas redes sociais do evento.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4.7. As submissões serão realizadas exclusivamente pela internet, por meio do site oficial do evento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https://www.even3.com.br/comfer2025-621748/</w:t>
        </w:r>
      </w:hyperlink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4.8. Para submeter o resumo, o(s) autor(es) deve(m) estar inscrito no VI COMFER. Cada autor poderá submeter até 2 (dois) resumos vinculados à sua inscrição. Não há limites para participação como coautor. Não haverá cobrança de taxa de submissão dos resumos.</w:t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4.9. O título do trabalho deve estar em caixa alta na submissão online e no pôster.</w:t>
      </w:r>
    </w:p>
    <w:p w:rsidR="00000000" w:rsidDel="00000000" w:rsidP="00000000" w:rsidRDefault="00000000" w:rsidRPr="00000000" w14:paraId="0000002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4.10. Cada trabalho poderá ter no máximo 1 (um) autor principal, 2 (dois) coautores, 1 (um) coorientador e 1 (um) orientador.</w:t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4.11. Apenas o autor principal será responsável pela submissão.</w:t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4.12. As alterações e/ou correções após a submissão serão permitidas exclusivamente mediante solicitação da Comissão Científica do evento.</w:t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4.13. Submissões duplicadas serão excluídas.</w:t>
      </w:r>
    </w:p>
    <w:p w:rsidR="00000000" w:rsidDel="00000000" w:rsidP="00000000" w:rsidRDefault="00000000" w:rsidRPr="00000000" w14:paraId="0000002A">
      <w:pP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4.14 No momento da submissão o autor principal deverá realizar o upload de dois arquivos: I. Resumo identificado conforme o template e II. Pôster conforme o template. </w:t>
      </w:r>
    </w:p>
    <w:p w:rsidR="00000000" w:rsidDel="00000000" w:rsidP="00000000" w:rsidRDefault="00000000" w:rsidRPr="00000000" w14:paraId="0000002B">
      <w:pP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4.15. Os membros da Comissão Organizadora do VI COMFER poderão submeter trabalhos e concorrer às premiações, desde que estes sejam elaborados em coautoria com outros participantes regularmente inscritos no evento que não integrem a Comissão. Ressalta-se que todas as avaliações serão realizadas de forma anônima, garantindo a imparcialidade do processo seletivo.</w:t>
      </w:r>
    </w:p>
    <w:p w:rsidR="00000000" w:rsidDel="00000000" w:rsidP="00000000" w:rsidRDefault="00000000" w:rsidRPr="00000000" w14:paraId="0000002C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FUNCIONAMENTO DO CIENTÍFICO</w:t>
      </w:r>
    </w:p>
    <w:p w:rsidR="00000000" w:rsidDel="00000000" w:rsidP="00000000" w:rsidRDefault="00000000" w:rsidRPr="00000000" w14:paraId="0000002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5.1. A avaliação ocorrerá em 2 (duas) fases:</w:t>
      </w:r>
    </w:p>
    <w:p w:rsidR="00000000" w:rsidDel="00000000" w:rsidP="00000000" w:rsidRDefault="00000000" w:rsidRPr="00000000" w14:paraId="0000002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 Primeira fase: avaliação do resumo online;</w:t>
      </w:r>
    </w:p>
    <w:p w:rsidR="00000000" w:rsidDel="00000000" w:rsidP="00000000" w:rsidRDefault="00000000" w:rsidRPr="00000000" w14:paraId="0000003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 Segunda fase: avaliação presencial da apresentação oral.</w:t>
      </w:r>
    </w:p>
    <w:p w:rsidR="00000000" w:rsidDel="00000000" w:rsidP="00000000" w:rsidRDefault="00000000" w:rsidRPr="00000000" w14:paraId="00000031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5.2. Apenas trabalhos aprovados na primeira fase poderão ser apresentados.</w:t>
      </w:r>
    </w:p>
    <w:p w:rsidR="00000000" w:rsidDel="00000000" w:rsidP="00000000" w:rsidRDefault="00000000" w:rsidRPr="00000000" w14:paraId="0000003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5.3. Os trabalhos aprovados e apresentados serão publicados nos anais do evento.</w:t>
      </w:r>
    </w:p>
    <w:p w:rsidR="00000000" w:rsidDel="00000000" w:rsidP="00000000" w:rsidRDefault="00000000" w:rsidRPr="00000000" w14:paraId="00000033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DAS REGRAS PARA ESTRUTURAÇÃO DO RESUMO</w:t>
      </w:r>
    </w:p>
    <w:p w:rsidR="00000000" w:rsidDel="00000000" w:rsidP="00000000" w:rsidRDefault="00000000" w:rsidRPr="00000000" w14:paraId="0000003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6.1. O trabalho deve atender rigorosamente as normas do edital.</w:t>
      </w:r>
    </w:p>
    <w:p w:rsidR="00000000" w:rsidDel="00000000" w:rsidP="00000000" w:rsidRDefault="00000000" w:rsidRPr="00000000" w14:paraId="0000003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6.2. Deve ser redigido em português, respeitando normas gramaticais.</w:t>
      </w:r>
    </w:p>
    <w:p w:rsidR="00000000" w:rsidDel="00000000" w:rsidP="00000000" w:rsidRDefault="00000000" w:rsidRPr="00000000" w14:paraId="0000003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6.3. Corpo do resumo entre 250 e 300 palavras.</w:t>
      </w:r>
    </w:p>
    <w:p w:rsidR="00000000" w:rsidDel="00000000" w:rsidP="00000000" w:rsidRDefault="00000000" w:rsidRPr="00000000" w14:paraId="0000003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6.4. Não serão aceitos gráficos, tabelas ou imagens no resumo online.</w:t>
      </w:r>
    </w:p>
    <w:p w:rsidR="00000000" w:rsidDel="00000000" w:rsidP="00000000" w:rsidRDefault="00000000" w:rsidRPr="00000000" w14:paraId="00000039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6.5. Estruturas obrigatórias para cada modalidade:</w:t>
      </w:r>
    </w:p>
    <w:p w:rsidR="00000000" w:rsidDel="00000000" w:rsidP="00000000" w:rsidRDefault="00000000" w:rsidRPr="00000000" w14:paraId="0000003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b w:val="1"/>
          <w:rtl w:val="0"/>
        </w:rPr>
        <w:t xml:space="preserve">Artigo Científico Original: </w:t>
      </w:r>
      <w:r w:rsidDel="00000000" w:rsidR="00000000" w:rsidRPr="00000000">
        <w:rPr>
          <w:rtl w:val="0"/>
        </w:rPr>
        <w:t xml:space="preserve">Introdução, Objetivos, Método, Resultados, Discussão e Conclusão.</w:t>
      </w:r>
    </w:p>
    <w:p w:rsidR="00000000" w:rsidDel="00000000" w:rsidP="00000000" w:rsidRDefault="00000000" w:rsidRPr="00000000" w14:paraId="0000003B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•Relato de Caso: </w:t>
      </w:r>
      <w:r w:rsidDel="00000000" w:rsidR="00000000" w:rsidRPr="00000000">
        <w:rPr>
          <w:rtl w:val="0"/>
        </w:rPr>
        <w:t xml:space="preserve">Introdução, Método, Descrição do Caso, Discussão e Considerações Finais.</w:t>
      </w:r>
    </w:p>
    <w:p w:rsidR="00000000" w:rsidDel="00000000" w:rsidP="00000000" w:rsidRDefault="00000000" w:rsidRPr="00000000" w14:paraId="0000003C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•Relato de Experiência:</w:t>
      </w:r>
      <w:r w:rsidDel="00000000" w:rsidR="00000000" w:rsidRPr="00000000">
        <w:rPr>
          <w:rtl w:val="0"/>
        </w:rPr>
        <w:t xml:space="preserve"> Introdução, Método, Discussão e Considerações Finais.</w:t>
      </w:r>
    </w:p>
    <w:p w:rsidR="00000000" w:rsidDel="00000000" w:rsidP="00000000" w:rsidRDefault="00000000" w:rsidRPr="00000000" w14:paraId="0000003D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•Revisão da Literatura: </w:t>
      </w:r>
      <w:r w:rsidDel="00000000" w:rsidR="00000000" w:rsidRPr="00000000">
        <w:rPr>
          <w:rtl w:val="0"/>
        </w:rPr>
        <w:t xml:space="preserve">Introdução, Objetivos, Método, Resultados, Discussão e Conclusões.</w:t>
      </w:r>
    </w:p>
    <w:p w:rsidR="00000000" w:rsidDel="00000000" w:rsidP="00000000" w:rsidRDefault="00000000" w:rsidRPr="00000000" w14:paraId="0000003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6.9. Deverão constar de 3 (três) a 5 (cinco) palavras-chave de acordo com o DeCS.</w:t>
      </w:r>
    </w:p>
    <w:p w:rsidR="00000000" w:rsidDel="00000000" w:rsidP="00000000" w:rsidRDefault="00000000" w:rsidRPr="00000000" w14:paraId="0000003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6.10. Não incluir referências no corpo do resumo.</w:t>
      </w:r>
    </w:p>
    <w:p w:rsidR="00000000" w:rsidDel="00000000" w:rsidP="00000000" w:rsidRDefault="00000000" w:rsidRPr="00000000" w14:paraId="0000004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6.11. Referências deverão ser incluídas apenas no pôster.</w:t>
      </w:r>
    </w:p>
    <w:p w:rsidR="00000000" w:rsidDel="00000000" w:rsidP="00000000" w:rsidRDefault="00000000" w:rsidRPr="00000000" w14:paraId="00000041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6.12. Relatos de experiência devem apresentar análise crítica com base em literatura.</w:t>
      </w:r>
    </w:p>
    <w:p w:rsidR="00000000" w:rsidDel="00000000" w:rsidP="00000000" w:rsidRDefault="00000000" w:rsidRPr="00000000" w14:paraId="0000004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6.13. Conflitos de interesse devem ser declarados.</w:t>
      </w:r>
    </w:p>
    <w:p w:rsidR="00000000" w:rsidDel="00000000" w:rsidP="00000000" w:rsidRDefault="00000000" w:rsidRPr="00000000" w14:paraId="00000043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6.14. Trabalhos envolvendo seres humanos ou animais precisam de aprovação do Comitê de Ética.</w:t>
      </w:r>
    </w:p>
    <w:p w:rsidR="00000000" w:rsidDel="00000000" w:rsidP="00000000" w:rsidRDefault="00000000" w:rsidRPr="00000000" w14:paraId="0000004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DOS CRITÉRIOS PARA AVALIAÇÃO DOS RESUMOS</w:t>
      </w:r>
    </w:p>
    <w:p w:rsidR="00000000" w:rsidDel="00000000" w:rsidP="00000000" w:rsidRDefault="00000000" w:rsidRPr="00000000" w14:paraId="0000004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7.1. Análise prévia de originalidade e adequação ética.</w:t>
      </w:r>
    </w:p>
    <w:p w:rsidR="00000000" w:rsidDel="00000000" w:rsidP="00000000" w:rsidRDefault="00000000" w:rsidRPr="00000000" w14:paraId="0000004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7.2. Avaliação por 2 (dois) avaliadores distintos.</w:t>
      </w:r>
    </w:p>
    <w:p w:rsidR="00000000" w:rsidDel="00000000" w:rsidP="00000000" w:rsidRDefault="00000000" w:rsidRPr="00000000" w14:paraId="0000004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7.3. Critérios de avaliação: I. Estrutura e conteúdo; II. Contextualização; III. Metodologia; IV. Resultados e V. Discussão.</w:t>
      </w:r>
    </w:p>
    <w:p w:rsidR="00000000" w:rsidDel="00000000" w:rsidP="00000000" w:rsidRDefault="00000000" w:rsidRPr="00000000" w14:paraId="00000049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 DOS RESULTADOS</w:t>
      </w:r>
    </w:p>
    <w:p w:rsidR="00000000" w:rsidDel="00000000" w:rsidP="00000000" w:rsidRDefault="00000000" w:rsidRPr="00000000" w14:paraId="0000004B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8.1. Os resultados da avaliação dos resumos serão disponibilizados até o dia </w:t>
      </w:r>
      <w:r w:rsidDel="00000000" w:rsidR="00000000" w:rsidRPr="00000000">
        <w:rPr>
          <w:b w:val="1"/>
          <w:rtl w:val="0"/>
        </w:rPr>
        <w:t xml:space="preserve">20/10/2025</w:t>
      </w:r>
      <w:r w:rsidDel="00000000" w:rsidR="00000000" w:rsidRPr="00000000">
        <w:rPr>
          <w:rtl w:val="0"/>
        </w:rPr>
        <w:t xml:space="preserve"> no site oficial do evento ou, alternativamente, por meio do link disponibilizado na bio do perfil institucional no Instagram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https://www.instagram.com/comfer.ub/</w:t>
        </w:r>
      </w:hyperlink>
      <w:r w:rsidDel="00000000" w:rsidR="00000000" w:rsidRPr="00000000">
        <w:rPr>
          <w:rtl w:val="0"/>
        </w:rPr>
        <w:t xml:space="preserve">) do VI COMFER.</w:t>
      </w:r>
    </w:p>
    <w:p w:rsidR="00000000" w:rsidDel="00000000" w:rsidP="00000000" w:rsidRDefault="00000000" w:rsidRPr="00000000" w14:paraId="0000004C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 DA APRESENTAÇÃO</w:t>
      </w:r>
    </w:p>
    <w:p w:rsidR="00000000" w:rsidDel="00000000" w:rsidP="00000000" w:rsidRDefault="00000000" w:rsidRPr="00000000" w14:paraId="0000004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9.1. As apresentações ocorrerão presencialmente.</w:t>
      </w:r>
    </w:p>
    <w:p w:rsidR="00000000" w:rsidDel="00000000" w:rsidP="00000000" w:rsidRDefault="00000000" w:rsidRPr="00000000" w14:paraId="0000004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9.2. Data da apresentação: </w:t>
      </w:r>
      <w:r w:rsidDel="00000000" w:rsidR="00000000" w:rsidRPr="00000000">
        <w:rPr>
          <w:b w:val="1"/>
          <w:rtl w:val="0"/>
        </w:rPr>
        <w:t xml:space="preserve">24/10/2025 </w:t>
      </w:r>
      <w:r w:rsidDel="00000000" w:rsidR="00000000" w:rsidRPr="00000000">
        <w:rPr>
          <w:rtl w:val="0"/>
        </w:rPr>
        <w:t xml:space="preserve">das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08h00min às 12h00min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9.3. O trabalho deverá ser apresentado exclusivamente pelo autor principal.</w:t>
      </w:r>
    </w:p>
    <w:p w:rsidR="00000000" w:rsidDel="00000000" w:rsidP="00000000" w:rsidRDefault="00000000" w:rsidRPr="00000000" w14:paraId="00000051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9.4. Apresentação no formato pôster com duração de 5 (cinco) minutos.</w:t>
      </w:r>
    </w:p>
    <w:p w:rsidR="00000000" w:rsidDel="00000000" w:rsidP="00000000" w:rsidRDefault="00000000" w:rsidRPr="00000000" w14:paraId="0000005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9.5. As normas para o pôster estão no item 10 deste edital.</w:t>
      </w:r>
    </w:p>
    <w:p w:rsidR="00000000" w:rsidDel="00000000" w:rsidP="00000000" w:rsidRDefault="00000000" w:rsidRPr="00000000" w14:paraId="00000053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9.6. Modelo padronizado do pôster disponível no site oficial do evento ou, alternativamente, por meio do link disponibilizado na bio do perfil institucional no Instagram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https://www.instagram.com/comfer.ub/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9.7. Apresentação em local e horário definidos pela Comissão Organizadora.</w:t>
      </w:r>
    </w:p>
    <w:p w:rsidR="00000000" w:rsidDel="00000000" w:rsidP="00000000" w:rsidRDefault="00000000" w:rsidRPr="00000000" w14:paraId="0000005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9.8. O apresentador deverá chegar com 30 (trinta) minutos de antecedência.</w:t>
      </w:r>
    </w:p>
    <w:p w:rsidR="00000000" w:rsidDel="00000000" w:rsidP="00000000" w:rsidRDefault="00000000" w:rsidRPr="00000000" w14:paraId="00000056">
      <w:pPr>
        <w:spacing w:after="200" w:line="276" w:lineRule="auto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 MONTAGEM DO PÔSTER </w:t>
      </w:r>
    </w:p>
    <w:p w:rsidR="00000000" w:rsidDel="00000000" w:rsidP="00000000" w:rsidRDefault="00000000" w:rsidRPr="00000000" w14:paraId="0000005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10.1. O modelo poderá ser baixado no site oficial do evento ou, alternativamente, por meio do link disponibilizado na bio do perfil institucional no Instagram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https://www.instagram.com/comfer.ub/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10.2. Seguir rigorosamente a formatação:</w:t>
      </w:r>
    </w:p>
    <w:p w:rsidR="00000000" w:rsidDel="00000000" w:rsidP="00000000" w:rsidRDefault="00000000" w:rsidRPr="00000000" w14:paraId="0000005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 Título em caixa alta, Arial, tamanho 12, negrito;</w:t>
      </w:r>
    </w:p>
    <w:p w:rsidR="00000000" w:rsidDel="00000000" w:rsidP="00000000" w:rsidRDefault="00000000" w:rsidRPr="00000000" w14:paraId="0000005B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 Autores identificados conforme o modelo (1 para autor principal, 2 para coautores, 1 para orientador e 1 coorientador);</w:t>
      </w:r>
    </w:p>
    <w:p w:rsidR="00000000" w:rsidDel="00000000" w:rsidP="00000000" w:rsidRDefault="00000000" w:rsidRPr="00000000" w14:paraId="0000005C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• Texto em Arial, tamanho 10.</w:t>
      </w:r>
    </w:p>
    <w:p w:rsidR="00000000" w:rsidDel="00000000" w:rsidP="00000000" w:rsidRDefault="00000000" w:rsidRPr="00000000" w14:paraId="0000005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 DOS CERTIFICADOS E PUBLICAÇÃO NOS ANAIS</w:t>
      </w:r>
    </w:p>
    <w:p w:rsidR="00000000" w:rsidDel="00000000" w:rsidP="00000000" w:rsidRDefault="00000000" w:rsidRPr="00000000" w14:paraId="0000005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11.1. Um certificado por trabalho aprovado, contendo os nomes de todos os autores.</w:t>
      </w:r>
    </w:p>
    <w:p w:rsidR="00000000" w:rsidDel="00000000" w:rsidP="00000000" w:rsidRDefault="00000000" w:rsidRPr="00000000" w14:paraId="0000006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11.2. O certificado será gerado conforme dados informados na submissão.</w:t>
      </w:r>
    </w:p>
    <w:p w:rsidR="00000000" w:rsidDel="00000000" w:rsidP="00000000" w:rsidRDefault="00000000" w:rsidRPr="00000000" w14:paraId="00000061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11.3. Certificados disponíveis online após o evento.</w:t>
      </w:r>
    </w:p>
    <w:p w:rsidR="00000000" w:rsidDel="00000000" w:rsidP="00000000" w:rsidRDefault="00000000" w:rsidRPr="00000000" w14:paraId="0000006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11.4. Anais do evento serão disponibilizados online.</w:t>
      </w:r>
    </w:p>
    <w:p w:rsidR="00000000" w:rsidDel="00000000" w:rsidP="00000000" w:rsidRDefault="00000000" w:rsidRPr="00000000" w14:paraId="00000063">
      <w:pPr>
        <w:spacing w:after="200" w:line="276" w:lineRule="auto"/>
        <w:jc w:val="both"/>
        <w:rPr>
          <w:highlight w:val="red"/>
        </w:rPr>
      </w:pPr>
      <w:r w:rsidDel="00000000" w:rsidR="00000000" w:rsidRPr="00000000">
        <w:rPr>
          <w:rtl w:val="0"/>
        </w:rPr>
        <w:t xml:space="preserve">11.5. O evento tem periodicidade anual.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 DISPOSIÇÕES FINAIS</w:t>
      </w:r>
    </w:p>
    <w:p w:rsidR="00000000" w:rsidDel="00000000" w:rsidP="00000000" w:rsidRDefault="00000000" w:rsidRPr="00000000" w14:paraId="0000006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12.1. A participação implica aceitação total das normas do edital.</w:t>
      </w:r>
    </w:p>
    <w:p w:rsidR="00000000" w:rsidDel="00000000" w:rsidP="00000000" w:rsidRDefault="00000000" w:rsidRPr="00000000" w14:paraId="0000006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12.2. Não haverá ressarcimento em caso de desclassificação.</w:t>
      </w:r>
    </w:p>
    <w:p w:rsidR="00000000" w:rsidDel="00000000" w:rsidP="00000000" w:rsidRDefault="00000000" w:rsidRPr="00000000" w14:paraId="0000006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12.3. Casos omissos serão resolvidos pela Comissão Organizadora do VI COMFER.</w:t>
      </w:r>
    </w:p>
    <w:p w:rsidR="00000000" w:rsidDel="00000000" w:rsidP="00000000" w:rsidRDefault="00000000" w:rsidRPr="00000000" w14:paraId="00000069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12.4. Dúvidas devem ser enviadas para o e-mail oficial do evento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comfer.ub@gmail.com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6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144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Atenciosamente,</w:t>
      </w:r>
    </w:p>
    <w:p w:rsidR="00000000" w:rsidDel="00000000" w:rsidP="00000000" w:rsidRDefault="00000000" w:rsidRPr="00000000" w14:paraId="0000006C">
      <w:pPr>
        <w:spacing w:after="200" w:line="144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Comissão Científica do VI COMFER</w:t>
      </w:r>
    </w:p>
    <w:p w:rsidR="00000000" w:rsidDel="00000000" w:rsidP="00000000" w:rsidRDefault="00000000" w:rsidRPr="00000000" w14:paraId="0000006D">
      <w:pPr>
        <w:spacing w:after="200" w:line="144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Acadêmico Arthur Roquete de Macedo - CAARM</w:t>
      </w:r>
    </w:p>
    <w:p w:rsidR="00000000" w:rsidDel="00000000" w:rsidP="00000000" w:rsidRDefault="00000000" w:rsidRPr="00000000" w14:paraId="0000006E">
      <w:pPr>
        <w:spacing w:after="200" w:line="144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Brasil - Campus Fernandópolis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4" w:w="11909" w:orient="portrait"/>
      <w:pgMar w:bottom="1440" w:top="1440" w:left="1440" w:right="1440" w:header="2267.716535433071" w:footer="737.00787401574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/>
      <w:pict>
        <v:shape id="WordPictureWatermark1" style="position:absolute;width:596.7372047244095pt;height:849.2607573533787pt;rotation:0;z-index:-503316481;mso-position-horizontal-relative:margin;mso-position-horizontal:absolute;margin-left:-72.11220472440942pt;mso-position-vertical-relative:margin;mso-position-vertical:absolute;margin-top:-76.9084693728469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comfer.ub@gmail.com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instagram.com/comfer.ub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ven3.com.br/comfer2025-621748/" TargetMode="External"/><Relationship Id="rId7" Type="http://schemas.openxmlformats.org/officeDocument/2006/relationships/hyperlink" Target="https://www.instagram.com/comfer.ub/" TargetMode="External"/><Relationship Id="rId8" Type="http://schemas.openxmlformats.org/officeDocument/2006/relationships/hyperlink" Target="https://www.instagram.com/comfer.ub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